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D7" w:rsidRDefault="002C65D7" w:rsidP="002C65D7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0"/>
          <w:b/>
          <w:color w:val="000000"/>
          <w:sz w:val="28"/>
          <w:szCs w:val="28"/>
        </w:rPr>
      </w:pPr>
      <w:r w:rsidRPr="002C65D7">
        <w:rPr>
          <w:rStyle w:val="c0"/>
          <w:b/>
          <w:color w:val="000000"/>
          <w:sz w:val="28"/>
          <w:szCs w:val="28"/>
        </w:rPr>
        <w:t>Нравственное воспитание ребенка в семье</w:t>
      </w:r>
    </w:p>
    <w:p w:rsidR="002C65D7" w:rsidRPr="002C65D7" w:rsidRDefault="002C65D7" w:rsidP="002C65D7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0"/>
          <w:b/>
          <w:color w:val="000000"/>
          <w:sz w:val="28"/>
          <w:szCs w:val="28"/>
        </w:rPr>
      </w:pPr>
    </w:p>
    <w:p w:rsidR="00777579" w:rsidRDefault="00777579" w:rsidP="0077757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 w:rsidRPr="002C65D7">
        <w:rPr>
          <w:rStyle w:val="c0"/>
          <w:i/>
          <w:color w:val="000000"/>
          <w:sz w:val="28"/>
          <w:szCs w:val="28"/>
        </w:rPr>
        <w:t>Настоящим человеком становится только тот,</w:t>
      </w:r>
      <w:r>
        <w:rPr>
          <w:rStyle w:val="c0"/>
          <w:color w:val="000000"/>
          <w:sz w:val="28"/>
          <w:szCs w:val="28"/>
        </w:rPr>
        <w:t xml:space="preserve"> - писал В.А. Сухомлинский, - </w:t>
      </w:r>
      <w:r w:rsidRPr="002C65D7">
        <w:rPr>
          <w:rStyle w:val="c0"/>
          <w:i/>
          <w:color w:val="000000"/>
          <w:sz w:val="28"/>
          <w:szCs w:val="28"/>
        </w:rPr>
        <w:t xml:space="preserve">у кого в душе возникают, утверждаются благородные желания, которые стимулируют поведение, порождают страсти и поступки. Как можно больше поступков, побуждаемых благородными желаниями, стремлениями личности к моральному идеалу, - вот одно из золотых правил воспитания </w:t>
      </w:r>
      <w:r w:rsidR="002C65D7">
        <w:rPr>
          <w:rStyle w:val="c0"/>
          <w:i/>
          <w:color w:val="000000"/>
          <w:sz w:val="28"/>
          <w:szCs w:val="28"/>
        </w:rPr>
        <w:t>детей</w:t>
      </w:r>
      <w:r>
        <w:rPr>
          <w:rStyle w:val="c0"/>
          <w:color w:val="000000"/>
          <w:sz w:val="28"/>
          <w:szCs w:val="28"/>
        </w:rPr>
        <w:t>».</w:t>
      </w:r>
    </w:p>
    <w:p w:rsidR="00777579" w:rsidRPr="00777579" w:rsidRDefault="00777579" w:rsidP="00D35960">
      <w:pPr>
        <w:pStyle w:val="rtejustify"/>
        <w:shd w:val="clear" w:color="auto" w:fill="FFFFFF"/>
        <w:spacing w:before="120" w:beforeAutospacing="0" w:after="216" w:afterAutospacing="0"/>
        <w:ind w:firstLine="284"/>
        <w:jc w:val="both"/>
        <w:rPr>
          <w:color w:val="181818"/>
          <w:sz w:val="28"/>
          <w:szCs w:val="28"/>
        </w:rPr>
      </w:pPr>
      <w:r w:rsidRPr="002C65D7">
        <w:rPr>
          <w:b/>
          <w:color w:val="181818"/>
          <w:sz w:val="28"/>
          <w:szCs w:val="28"/>
        </w:rPr>
        <w:t xml:space="preserve">Чего мы хотим, когда воспитываем ребенка? </w:t>
      </w:r>
      <w:r w:rsidRPr="00777579">
        <w:rPr>
          <w:color w:val="181818"/>
          <w:sz w:val="28"/>
          <w:szCs w:val="28"/>
        </w:rPr>
        <w:t xml:space="preserve">Мы хотим, чтобы он был </w:t>
      </w:r>
      <w:r w:rsidRPr="002C65D7">
        <w:rPr>
          <w:b/>
          <w:color w:val="181818"/>
          <w:sz w:val="28"/>
          <w:szCs w:val="28"/>
        </w:rPr>
        <w:t>уверен в себе и видел смы</w:t>
      </w:r>
      <w:proofErr w:type="gramStart"/>
      <w:r w:rsidRPr="002C65D7">
        <w:rPr>
          <w:b/>
          <w:color w:val="181818"/>
          <w:sz w:val="28"/>
          <w:szCs w:val="28"/>
        </w:rPr>
        <w:t>сл</w:t>
      </w:r>
      <w:r w:rsidRPr="00777579">
        <w:rPr>
          <w:color w:val="181818"/>
          <w:sz w:val="28"/>
          <w:szCs w:val="28"/>
        </w:rPr>
        <w:t xml:space="preserve"> в св</w:t>
      </w:r>
      <w:proofErr w:type="gramEnd"/>
      <w:r w:rsidRPr="00777579">
        <w:rPr>
          <w:color w:val="181818"/>
          <w:sz w:val="28"/>
          <w:szCs w:val="28"/>
        </w:rPr>
        <w:t xml:space="preserve">оей жизни. Чтобы у него были цели, он </w:t>
      </w:r>
      <w:r w:rsidRPr="002C65D7">
        <w:rPr>
          <w:b/>
          <w:color w:val="181818"/>
          <w:sz w:val="28"/>
          <w:szCs w:val="28"/>
        </w:rPr>
        <w:t>мог достигать своих целей</w:t>
      </w:r>
      <w:r w:rsidRPr="00777579">
        <w:rPr>
          <w:color w:val="181818"/>
          <w:sz w:val="28"/>
          <w:szCs w:val="28"/>
        </w:rPr>
        <w:t xml:space="preserve">, </w:t>
      </w:r>
      <w:r w:rsidR="002C65D7">
        <w:rPr>
          <w:color w:val="181818"/>
          <w:sz w:val="28"/>
          <w:szCs w:val="28"/>
        </w:rPr>
        <w:t>прикладывать усилия для этого</w:t>
      </w:r>
      <w:r w:rsidRPr="00777579">
        <w:rPr>
          <w:color w:val="181818"/>
          <w:sz w:val="28"/>
          <w:szCs w:val="28"/>
        </w:rPr>
        <w:t xml:space="preserve">. </w:t>
      </w:r>
      <w:r w:rsidR="002C65D7">
        <w:rPr>
          <w:color w:val="181818"/>
          <w:sz w:val="28"/>
          <w:szCs w:val="28"/>
        </w:rPr>
        <w:t>В будущем смог с</w:t>
      </w:r>
      <w:r w:rsidRPr="00777579">
        <w:rPr>
          <w:color w:val="181818"/>
          <w:sz w:val="28"/>
          <w:szCs w:val="28"/>
        </w:rPr>
        <w:t>оздать семью и воспитать детей. Строить отношения с другими людьми, помогать им. Чтобы он мог развить таланты, заложенные от рождения у каждого, и создавать своё и наше будущее.</w:t>
      </w:r>
    </w:p>
    <w:p w:rsidR="00777579" w:rsidRPr="002C65D7" w:rsidRDefault="00777579" w:rsidP="00D35960">
      <w:pPr>
        <w:pStyle w:val="rtejustify"/>
        <w:shd w:val="clear" w:color="auto" w:fill="FFFFFF"/>
        <w:spacing w:before="120" w:beforeAutospacing="0" w:after="216" w:afterAutospacing="0"/>
        <w:ind w:firstLine="284"/>
        <w:jc w:val="both"/>
        <w:rPr>
          <w:b/>
          <w:color w:val="181818"/>
          <w:sz w:val="28"/>
          <w:szCs w:val="28"/>
        </w:rPr>
      </w:pPr>
      <w:r w:rsidRPr="002C65D7">
        <w:rPr>
          <w:b/>
          <w:color w:val="181818"/>
          <w:sz w:val="28"/>
          <w:szCs w:val="28"/>
        </w:rPr>
        <w:t>Мы хотим, чтобы он был счастлив.</w:t>
      </w:r>
    </w:p>
    <w:p w:rsidR="00777579" w:rsidRDefault="00777579" w:rsidP="00D359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777579">
        <w:rPr>
          <w:color w:val="181818"/>
          <w:sz w:val="28"/>
          <w:szCs w:val="28"/>
        </w:rPr>
        <w:t xml:space="preserve">Для этого у него должно быть многое - здоровье, образование... Но главное – </w:t>
      </w:r>
      <w:r w:rsidRPr="002C65D7">
        <w:rPr>
          <w:b/>
          <w:color w:val="181818"/>
          <w:sz w:val="28"/>
          <w:szCs w:val="28"/>
        </w:rPr>
        <w:t>он должен состояться как личность.</w:t>
      </w:r>
      <w:r w:rsidRPr="00777579">
        <w:rPr>
          <w:color w:val="181818"/>
          <w:sz w:val="28"/>
          <w:szCs w:val="28"/>
        </w:rPr>
        <w:t xml:space="preserve"> У него должны быть основные духовные и нравственные ценности, без которых его жизнь не состоится. Всё это закладывается в семье. Именно </w:t>
      </w:r>
      <w:r w:rsidRPr="002C65D7">
        <w:rPr>
          <w:b/>
          <w:color w:val="181818"/>
          <w:sz w:val="28"/>
          <w:szCs w:val="28"/>
        </w:rPr>
        <w:t>семья воспитывает душевные качества</w:t>
      </w:r>
      <w:r w:rsidRPr="00777579">
        <w:rPr>
          <w:color w:val="181818"/>
          <w:sz w:val="28"/>
          <w:szCs w:val="28"/>
        </w:rPr>
        <w:t>, которые приводят к успеху в жизни.</w:t>
      </w:r>
      <w:r w:rsidRPr="00777579">
        <w:rPr>
          <w:rStyle w:val="c0"/>
          <w:color w:val="000000"/>
          <w:sz w:val="28"/>
          <w:szCs w:val="28"/>
        </w:rPr>
        <w:t xml:space="preserve"> </w:t>
      </w:r>
    </w:p>
    <w:p w:rsidR="00777579" w:rsidRPr="00777579" w:rsidRDefault="002C65D7" w:rsidP="00777579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секрет, что сейчас многие родители </w:t>
      </w:r>
      <w:r w:rsidR="00777579" w:rsidRPr="00777579">
        <w:rPr>
          <w:color w:val="000000"/>
          <w:sz w:val="28"/>
          <w:szCs w:val="28"/>
        </w:rPr>
        <w:t xml:space="preserve">считают главными качествами для своего малыша умение постоять за себя, превзойти других, получить выгоду. Материальное начало доминирует </w:t>
      </w:r>
      <w:proofErr w:type="gramStart"/>
      <w:r w:rsidR="00777579" w:rsidRPr="00777579">
        <w:rPr>
          <w:color w:val="000000"/>
          <w:sz w:val="28"/>
          <w:szCs w:val="28"/>
        </w:rPr>
        <w:t>над</w:t>
      </w:r>
      <w:proofErr w:type="gramEnd"/>
      <w:r w:rsidR="00777579" w:rsidRPr="00777579">
        <w:rPr>
          <w:color w:val="000000"/>
          <w:sz w:val="28"/>
          <w:szCs w:val="28"/>
        </w:rPr>
        <w:t xml:space="preserve"> духовным, поэтому у детей искажаются понятия доброты, великодушия, справедливости.</w:t>
      </w:r>
      <w:r w:rsidR="00777579" w:rsidRPr="00777579">
        <w:rPr>
          <w:color w:val="000000"/>
          <w:sz w:val="28"/>
          <w:szCs w:val="28"/>
        </w:rPr>
        <w:t xml:space="preserve"> И в итоге вырастает обычный потребитель, который видит в людях лишь функцию и оценивает их исходя из выгоды, которую может получить.</w:t>
      </w:r>
    </w:p>
    <w:p w:rsidR="00777579" w:rsidRDefault="00777579" w:rsidP="0077757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Сегодня мы достаточно хорошо понимаем, что основы нравственности, безусловно, формируются в семье. Первые уроки «нельзя» и «можно», первые проявления тепла и участия, жестокости и безразличия, безусловно, формируются семьёй и в семье.</w:t>
      </w:r>
    </w:p>
    <w:p w:rsidR="00777579" w:rsidRDefault="00777579" w:rsidP="0077757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Говоря о нравственном воспитании ребёнка в семье, необходимо чётко представлять себе, какие нравственные понятия должны формировать в своих детях родители с самого раннего детства.</w:t>
      </w:r>
    </w:p>
    <w:p w:rsidR="004C1222" w:rsidRDefault="004C1222" w:rsidP="0077757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777579" w:rsidRPr="00777579" w:rsidRDefault="00777579" w:rsidP="0077757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77579">
        <w:rPr>
          <w:rStyle w:val="c0"/>
          <w:b/>
          <w:color w:val="000000"/>
          <w:sz w:val="28"/>
          <w:szCs w:val="28"/>
        </w:rPr>
        <w:t>Нравственные потребности начинаются</w:t>
      </w:r>
    </w:p>
    <w:p w:rsidR="00777579" w:rsidRDefault="00777579" w:rsidP="00777579">
      <w:pPr>
        <w:pStyle w:val="c1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1. С </w:t>
      </w:r>
      <w:r>
        <w:rPr>
          <w:rStyle w:val="c0"/>
          <w:color w:val="000000"/>
          <w:sz w:val="28"/>
          <w:szCs w:val="28"/>
          <w:u w:val="single"/>
        </w:rPr>
        <w:t>отзывчивости</w:t>
      </w:r>
      <w:r>
        <w:rPr>
          <w:rStyle w:val="c0"/>
          <w:color w:val="000000"/>
          <w:sz w:val="28"/>
          <w:szCs w:val="28"/>
        </w:rPr>
        <w:t>, которую мы понимаем, как способность человека понять затруднительное положение или состояние другого. Отзывчивого человека обычно называют чутким, сердечным. Отзывчивость - это целый спектр чувств — сочувствие, сострадание, сопереживание. Воспитывать отзывчивость в ребёнке нужно ещё до того, как у него сложатся представления о добре, зле, долге и других понятиях.</w:t>
      </w:r>
    </w:p>
    <w:p w:rsidR="00777579" w:rsidRDefault="00777579" w:rsidP="00777579">
      <w:pPr>
        <w:pStyle w:val="c1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2. Другой важнейший элемент нравственных потребностей – </w:t>
      </w:r>
      <w:r>
        <w:rPr>
          <w:rStyle w:val="c0"/>
          <w:color w:val="000000"/>
          <w:sz w:val="28"/>
          <w:szCs w:val="28"/>
          <w:u w:val="single"/>
        </w:rPr>
        <w:t>нравственная установка</w:t>
      </w:r>
      <w:r>
        <w:rPr>
          <w:rStyle w:val="c0"/>
          <w:color w:val="000000"/>
          <w:sz w:val="28"/>
          <w:szCs w:val="28"/>
        </w:rPr>
        <w:t>, которую можно сформулировать так: «</w:t>
      </w:r>
      <w:r w:rsidRPr="00777579">
        <w:rPr>
          <w:rStyle w:val="c0"/>
          <w:b/>
          <w:color w:val="000000"/>
          <w:sz w:val="28"/>
          <w:szCs w:val="28"/>
          <w:u w:val="single"/>
        </w:rPr>
        <w:t>Не вредит никому, а приносить максимум пользы</w:t>
      </w:r>
      <w:r>
        <w:rPr>
          <w:rStyle w:val="c0"/>
          <w:color w:val="000000"/>
          <w:sz w:val="28"/>
          <w:szCs w:val="28"/>
        </w:rPr>
        <w:t>». Её нужно формировать в сознании ребёнка с того времени, когда он начинает говорить. Благодаря этой установке ребёнок всегда будет стремиться к добру.</w:t>
      </w:r>
    </w:p>
    <w:p w:rsidR="00777579" w:rsidRDefault="00777579" w:rsidP="00777579">
      <w:pPr>
        <w:pStyle w:val="c1"/>
        <w:shd w:val="clear" w:color="auto" w:fill="FFFFFF"/>
        <w:spacing w:before="0" w:beforeAutospacing="0" w:after="0" w:afterAutospacing="0"/>
        <w:ind w:left="54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Еще одним важным структурным элементом нравственных потребностей является </w:t>
      </w:r>
      <w:r w:rsidRPr="00777579">
        <w:rPr>
          <w:rStyle w:val="c0"/>
          <w:b/>
          <w:color w:val="000000"/>
          <w:sz w:val="28"/>
          <w:szCs w:val="28"/>
          <w:u w:val="single"/>
        </w:rPr>
        <w:t>способность к деятельной доброте и непримиримость ко всем проявлениям зла</w:t>
      </w:r>
      <w:r w:rsidRPr="00777579">
        <w:rPr>
          <w:rStyle w:val="c0"/>
          <w:b/>
          <w:color w:val="000000"/>
          <w:sz w:val="28"/>
          <w:szCs w:val="28"/>
        </w:rPr>
        <w:t>.</w:t>
      </w:r>
    </w:p>
    <w:p w:rsidR="004C1222" w:rsidRPr="00777579" w:rsidRDefault="004C1222" w:rsidP="00777579">
      <w:pPr>
        <w:pStyle w:val="c1"/>
        <w:shd w:val="clear" w:color="auto" w:fill="FFFFFF"/>
        <w:spacing w:before="0" w:beforeAutospacing="0" w:after="0" w:afterAutospacing="0"/>
        <w:ind w:left="540"/>
        <w:jc w:val="both"/>
        <w:rPr>
          <w:b/>
          <w:color w:val="000000"/>
        </w:rPr>
      </w:pPr>
    </w:p>
    <w:p w:rsidR="00777579" w:rsidRDefault="00777579" w:rsidP="00777579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Действенность добра успешно формируется у детей всем примером жизни взрослого семейного окружения и поэтому важно, чтобы у последнего не расходилось слово с делом.</w:t>
      </w:r>
    </w:p>
    <w:p w:rsidR="00777579" w:rsidRDefault="00777579" w:rsidP="004C1222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C65D7">
        <w:rPr>
          <w:rStyle w:val="c0"/>
          <w:b/>
          <w:color w:val="000000"/>
          <w:sz w:val="28"/>
          <w:szCs w:val="28"/>
        </w:rPr>
        <w:t xml:space="preserve">Цель и мотив воспитания ребёнка - это счастливая, полноценная, творческая, полезная людям, а значит нравственно богатая, жизнь этого ребёнка. </w:t>
      </w:r>
      <w:r>
        <w:rPr>
          <w:rStyle w:val="c0"/>
          <w:color w:val="000000"/>
          <w:sz w:val="28"/>
          <w:szCs w:val="28"/>
        </w:rPr>
        <w:t>На созидание такой жизни и должно быть направлено семейное воспитание.</w:t>
      </w:r>
    </w:p>
    <w:p w:rsidR="00777579" w:rsidRDefault="00777579" w:rsidP="004C1222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C65D7">
        <w:rPr>
          <w:rStyle w:val="c0"/>
          <w:b/>
          <w:color w:val="000000"/>
          <w:sz w:val="28"/>
          <w:szCs w:val="28"/>
        </w:rPr>
        <w:t>Только при уверенности ребёнка в родительской любви возможно правильное формирование психического мира человека</w:t>
      </w:r>
      <w:r>
        <w:rPr>
          <w:rStyle w:val="c0"/>
          <w:color w:val="000000"/>
          <w:sz w:val="28"/>
          <w:szCs w:val="28"/>
        </w:rPr>
        <w:t>, возможно воспитание нравственного поведения.</w:t>
      </w:r>
    </w:p>
    <w:p w:rsidR="00777579" w:rsidRDefault="00777579" w:rsidP="00D35960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Дом для ребёнка – школа подготовки к жизни. </w:t>
      </w:r>
      <w:r w:rsidRPr="002C65D7">
        <w:rPr>
          <w:rStyle w:val="c0"/>
          <w:b/>
          <w:color w:val="000000"/>
          <w:sz w:val="28"/>
          <w:szCs w:val="28"/>
        </w:rPr>
        <w:t>В доме должны царить любовь, справедливость, терпимость</w:t>
      </w:r>
      <w:r w:rsidR="002C65D7">
        <w:rPr>
          <w:rStyle w:val="c0"/>
          <w:b/>
          <w:color w:val="000000"/>
          <w:sz w:val="28"/>
          <w:szCs w:val="28"/>
        </w:rPr>
        <w:t xml:space="preserve">, уважение </w:t>
      </w:r>
      <w:r w:rsidRPr="002C65D7">
        <w:rPr>
          <w:rStyle w:val="c0"/>
          <w:b/>
          <w:color w:val="000000"/>
          <w:sz w:val="28"/>
          <w:szCs w:val="28"/>
        </w:rPr>
        <w:t xml:space="preserve"> не только к детям, но и ко всем остальным членам семьи. </w:t>
      </w:r>
      <w:r>
        <w:rPr>
          <w:rStyle w:val="c0"/>
          <w:color w:val="000000"/>
          <w:sz w:val="28"/>
          <w:szCs w:val="28"/>
        </w:rPr>
        <w:t xml:space="preserve">Воспитание чувств ребёнка включает в себя воспитание сочувствия. Развитие этого требует поддержки со стороны родителей – </w:t>
      </w:r>
      <w:r w:rsidRPr="002C65D7">
        <w:rPr>
          <w:rStyle w:val="c0"/>
          <w:b/>
          <w:color w:val="000000"/>
          <w:sz w:val="28"/>
          <w:szCs w:val="28"/>
        </w:rPr>
        <w:t xml:space="preserve">и не только словом, но и примером. </w:t>
      </w:r>
      <w:r>
        <w:rPr>
          <w:rStyle w:val="c0"/>
          <w:color w:val="000000"/>
          <w:sz w:val="28"/>
          <w:szCs w:val="28"/>
        </w:rPr>
        <w:t xml:space="preserve">Ребёнок должен видеть, как мы на практике </w:t>
      </w:r>
      <w:r w:rsidRPr="002C65D7">
        <w:rPr>
          <w:rStyle w:val="c0"/>
          <w:b/>
          <w:color w:val="000000"/>
          <w:sz w:val="28"/>
          <w:szCs w:val="28"/>
        </w:rPr>
        <w:t xml:space="preserve">проявляем свою любовь к </w:t>
      </w:r>
      <w:proofErr w:type="gramStart"/>
      <w:r w:rsidRPr="002C65D7">
        <w:rPr>
          <w:rStyle w:val="c0"/>
          <w:b/>
          <w:color w:val="000000"/>
          <w:sz w:val="28"/>
          <w:szCs w:val="28"/>
        </w:rPr>
        <w:t>ближнему</w:t>
      </w:r>
      <w:proofErr w:type="gramEnd"/>
      <w:r w:rsidRPr="002C65D7">
        <w:rPr>
          <w:rStyle w:val="c0"/>
          <w:b/>
          <w:color w:val="000000"/>
          <w:sz w:val="28"/>
          <w:szCs w:val="28"/>
        </w:rPr>
        <w:t>.</w:t>
      </w:r>
    </w:p>
    <w:p w:rsidR="002C65D7" w:rsidRDefault="002C65D7" w:rsidP="00D35960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777579" w:rsidRPr="002C65D7" w:rsidRDefault="00777579" w:rsidP="00D35960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D35960">
        <w:rPr>
          <w:rStyle w:val="c0"/>
          <w:i/>
          <w:iCs/>
          <w:color w:val="000000"/>
          <w:sz w:val="28"/>
          <w:szCs w:val="28"/>
        </w:rPr>
        <w:t>Примером этому может служить хорошая и поучительная сказка, в которой рассказывается о том, что молодые родители, имея старенького отца, не разрешали ему кушать за общим столом. А чтобы он, не дай бог, не разбил тарелки из фарфора, купили ему деревянную тарелку и ложку, из которой он практически не мог есть. Через некоторое время они застали своего четырёхлетнего сына за тем, что он пытался что-то мастерить и деревянной чурки. На вопрос родителей о том</w:t>
      </w:r>
      <w:proofErr w:type="gramStart"/>
      <w:r w:rsidRPr="00D35960"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 w:rsidRPr="00D35960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Pr="00D35960"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 w:rsidRPr="00D35960">
        <w:rPr>
          <w:rStyle w:val="c0"/>
          <w:i/>
          <w:iCs/>
          <w:color w:val="000000"/>
          <w:sz w:val="28"/>
          <w:szCs w:val="28"/>
        </w:rPr>
        <w:t xml:space="preserve">то ребёнок мастерит, малыш ответил, что он делает посуду для своих родителей, чтобы они могли из неё кушать, когда состарятся. </w:t>
      </w:r>
      <w:r w:rsidRPr="002C65D7">
        <w:rPr>
          <w:rStyle w:val="c0"/>
          <w:b/>
          <w:iCs/>
          <w:color w:val="000000"/>
          <w:sz w:val="28"/>
          <w:szCs w:val="28"/>
        </w:rPr>
        <w:t>Это ли не иллюстрация переживаемых ребёнком эмоций и чу</w:t>
      </w:r>
      <w:proofErr w:type="gramStart"/>
      <w:r w:rsidRPr="002C65D7">
        <w:rPr>
          <w:rStyle w:val="c0"/>
          <w:b/>
          <w:iCs/>
          <w:color w:val="000000"/>
          <w:sz w:val="28"/>
          <w:szCs w:val="28"/>
        </w:rPr>
        <w:t>вств в с</w:t>
      </w:r>
      <w:proofErr w:type="gramEnd"/>
      <w:r w:rsidRPr="002C65D7">
        <w:rPr>
          <w:rStyle w:val="c0"/>
          <w:b/>
          <w:iCs/>
          <w:color w:val="000000"/>
          <w:sz w:val="28"/>
          <w:szCs w:val="28"/>
        </w:rPr>
        <w:t>обственном доме?</w:t>
      </w:r>
    </w:p>
    <w:p w:rsidR="00777579" w:rsidRPr="002C65D7" w:rsidRDefault="00777579">
      <w:pPr>
        <w:rPr>
          <w:b/>
        </w:rPr>
      </w:pPr>
      <w:bookmarkStart w:id="0" w:name="_GoBack"/>
      <w:bookmarkEnd w:id="0"/>
    </w:p>
    <w:sectPr w:rsidR="00777579" w:rsidRPr="002C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79"/>
    <w:rsid w:val="002C65D7"/>
    <w:rsid w:val="00445E69"/>
    <w:rsid w:val="004C1222"/>
    <w:rsid w:val="00777579"/>
    <w:rsid w:val="00D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692</Words>
  <Characters>3738</Characters>
  <Application>Microsoft Office Word</Application>
  <DocSecurity>0</DocSecurity>
  <Lines>69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2023-03-17T03:05:00Z</dcterms:created>
  <dcterms:modified xsi:type="dcterms:W3CDTF">2023-03-17T03:43:00Z</dcterms:modified>
</cp:coreProperties>
</file>