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E3" w:rsidRPr="006F44E1" w:rsidRDefault="00E829E3" w:rsidP="00E829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4E1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E829E3" w:rsidRPr="00702030" w:rsidRDefault="00E829E3" w:rsidP="00E82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702030">
        <w:rPr>
          <w:rFonts w:ascii="Times New Roman" w:hAnsi="Times New Roman" w:cs="Times New Roman"/>
          <w:b/>
          <w:sz w:val="28"/>
          <w:szCs w:val="28"/>
        </w:rPr>
        <w:t>Как научить своего ребенка концентрировать внимание?»</w:t>
      </w:r>
      <w:bookmarkEnd w:id="0"/>
    </w:p>
    <w:p w:rsidR="00E829E3" w:rsidRDefault="00E829E3" w:rsidP="00E8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внимание? В общем смысле – способность сосредотачиваться на объекте, действии, событии, внутренних переживаниях. При этом усиленно работают память, мышление,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концентрация внимания – способность длительно удерживать его на этом объекте, действии, событии, переживании, выделяя «объект» в сознании из всех остальных вокруг.</w:t>
      </w:r>
    </w:p>
    <w:p w:rsidR="00E829E3" w:rsidRDefault="00E829E3" w:rsidP="00E8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развитие концентрации у детей подразумевает развитие у них навыка удерживать на чем - то внимание, не отвлекаясь. Способность эта совершенствуется с возрастом.</w:t>
      </w:r>
    </w:p>
    <w:p w:rsidR="00E829E3" w:rsidRDefault="00E829E3" w:rsidP="00E8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трех лет у малышей в основном внимание непроизвольное, то есть не зависящее от их желания, а вызываемое внешними стимулами (показали яркую игрушку, сильно хлопнули дверью, включили музыку или любимый мультик, чирикнула пестрая птичка…). Малыш реагирует на эти раздражители, пока они ему интересны.</w:t>
      </w:r>
    </w:p>
    <w:p w:rsidR="00E829E3" w:rsidRDefault="00E829E3" w:rsidP="00E8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Произвольное внимание требует воли и целенаправленности, умения управлять умственной деятельностью. Навык сосредоточения на чем – либо по осознанному желанию вырабатывается у детей к 5-6 годам.</w:t>
      </w:r>
    </w:p>
    <w:p w:rsidR="00E829E3" w:rsidRDefault="00E829E3" w:rsidP="00E8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того насколько глубоко и всесторонне развито внимание дошкольника, во многом будет зависеть его успеваемость уже как школьника.</w:t>
      </w:r>
    </w:p>
    <w:p w:rsidR="00E829E3" w:rsidRDefault="00E829E3" w:rsidP="00E8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– всесторонне? Это значит, должны быть развиты все важные свойства внимания: объем, концентрация, переключаемость, устойчивость.</w:t>
      </w:r>
    </w:p>
    <w:p w:rsidR="00E829E3" w:rsidRPr="00702030" w:rsidRDefault="00E829E3" w:rsidP="00E829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</w:rPr>
        <w:t>СВОЙСТВА ВНИМАНИЯ</w:t>
      </w:r>
    </w:p>
    <w:p w:rsidR="00E829E3" w:rsidRDefault="00E829E3" w:rsidP="00E8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какие же важные стороны внимания должны быть развиты, чтобы можно было назвать ребенка внимательным?</w:t>
      </w:r>
    </w:p>
    <w:p w:rsidR="00E829E3" w:rsidRPr="00241D09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Произвольность </w:t>
      </w:r>
      <w:r>
        <w:rPr>
          <w:rFonts w:ascii="Times New Roman" w:hAnsi="Times New Roman" w:cs="Times New Roman"/>
          <w:sz w:val="28"/>
          <w:szCs w:val="28"/>
        </w:rPr>
        <w:t>– умение осознанно направлять внимание на нужный объект. Это один из важнейших навыков, позволяющих усваивать материал на занятиях или уроках.</w:t>
      </w:r>
    </w:p>
    <w:p w:rsidR="00E829E3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Концентрация </w:t>
      </w:r>
      <w:r>
        <w:rPr>
          <w:rFonts w:ascii="Times New Roman" w:hAnsi="Times New Roman" w:cs="Times New Roman"/>
          <w:sz w:val="28"/>
          <w:szCs w:val="28"/>
        </w:rPr>
        <w:t>– способность преднамеренного сосредоточения на чем – либо. Здесь важную роль играет мотивация. Концентрировать внимание ребенок учится посредством своего сознания. Считается, что в среднем человек может концентрироваться 40 минут – это как раз во время занятий или урока.</w:t>
      </w:r>
    </w:p>
    <w:p w:rsidR="00E829E3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>Объем внимания</w:t>
      </w:r>
      <w:r>
        <w:rPr>
          <w:rFonts w:ascii="Times New Roman" w:hAnsi="Times New Roman" w:cs="Times New Roman"/>
          <w:sz w:val="28"/>
          <w:szCs w:val="28"/>
        </w:rPr>
        <w:t xml:space="preserve"> – то есть количество одновременно удерживаемых сознанием предметов в поле зрения.</w:t>
      </w:r>
    </w:p>
    <w:p w:rsidR="00E829E3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Другими словами, способность длительно сосредотачиваться на нескольких объектах. Чем дольше и время дольше, тем выше объем внимания.</w:t>
      </w:r>
    </w:p>
    <w:p w:rsidR="00E829E3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Устойчивость </w:t>
      </w:r>
      <w:r>
        <w:rPr>
          <w:rFonts w:ascii="Times New Roman" w:hAnsi="Times New Roman" w:cs="Times New Roman"/>
          <w:sz w:val="28"/>
          <w:szCs w:val="28"/>
        </w:rPr>
        <w:t>– умение длительно сосредотачиваться на одном предмете, не переключаясь на другой. Устойчивость дает возможность открывать в привычных вещах все новые свойства и качества. Если ребенок не концентрирует внимание на объекте, постоянно отвлекается от него, внимание считается лабильным.</w:t>
      </w:r>
    </w:p>
    <w:p w:rsidR="00E829E3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Переключаемость </w:t>
      </w:r>
      <w:r>
        <w:rPr>
          <w:rFonts w:ascii="Times New Roman" w:hAnsi="Times New Roman" w:cs="Times New Roman"/>
          <w:sz w:val="28"/>
          <w:szCs w:val="28"/>
        </w:rPr>
        <w:t>– способность целенаправленно изменять фокус внимания. Переключаемость обусловлена внешними обстоятельствами, влиянием более значимого объекта и характеризуется преднамеренностью. В противном случае мы получаем не переключаемость, а обычную отвлекаемость. Переключаемость важна для смены деятельности.</w:t>
      </w:r>
    </w:p>
    <w:p w:rsidR="00E829E3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Распределение </w:t>
      </w:r>
      <w:r>
        <w:rPr>
          <w:rFonts w:ascii="Times New Roman" w:hAnsi="Times New Roman" w:cs="Times New Roman"/>
          <w:sz w:val="28"/>
          <w:szCs w:val="28"/>
        </w:rPr>
        <w:t>– умение сконцентрировать внимание одновременно на нескольких примерно одинаковых по значимости объектах. Добиться этого нелегко, человек быстро устает от необходимости постоянно удерживать в фокусе все предметы.</w:t>
      </w:r>
    </w:p>
    <w:p w:rsidR="00E829E3" w:rsidRDefault="00E829E3" w:rsidP="00E829E3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Избирательность </w:t>
      </w:r>
      <w:r>
        <w:rPr>
          <w:rFonts w:ascii="Times New Roman" w:hAnsi="Times New Roman" w:cs="Times New Roman"/>
          <w:sz w:val="28"/>
          <w:szCs w:val="28"/>
        </w:rPr>
        <w:t>– способность сознания выделять более значимую часть или свойство объекта, явления, поставленного вопроса. Избирательность особенно важна при решении математических задач.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РАЗВИВАЕМСЯ В ИГРЕ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 ребенка внимательности?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– поиграть с ним. Игра – самый лучший способ обучения дошкольников.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одновременно доставляет им удовольствие и приносит пользу.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разном возрасте игры отличаются степенью сложности – соответственно уровню развития ребенка. Вот несколько примеров.</w:t>
      </w:r>
    </w:p>
    <w:p w:rsidR="00E829E3" w:rsidRPr="00702030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>ПОВТОРИ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можно с детками1-3 лет.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располагает некие предметы в определенном порядке (выкладывает узор из мозаики, строит башню из кубиков, собирает в хаотичном порядке пирамидку). Малыш должен воссоздать образец.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Усложните: дайте ребенку запомнить расположение предметов, а затем накройте их. Пусть собирает по памяти.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вариант – образец выкладывает ребенок, а родитель повторяет (периодически «ошибаясь», чтобы у малыша была необходимость следить за процессом и исправлять неточности).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с развитием слухового внимания – повторить ритм, который отбивают родители.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9E3" w:rsidRPr="00702030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ПЕРЕМЕНЫ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подходит для детей от 1-7 лет, только для каждого возраста берут свое количество предметов (от 3 до 8).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расставляют перед ребенком, дают ему возможность запомнить их количество и порядок расположения. Затем ребенок отворачивается, взрослый меняет предметы местами, убирает или добавляет новые. Малышу нужно повернуться и определить, что изменилось. Вариант – что изменилось в облике мамы (надела брошь, сняла очки, распустила волосы).</w:t>
      </w:r>
    </w:p>
    <w:p w:rsidR="00E829E3" w:rsidRPr="00702030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>ПОМЕХА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для детей 3-5 лет. В зависимости от способностей ребенка он может считать вслух, делая простые вычисления, рассказывать стихотворение.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взрослого – отвлекать его разными способами, задача малыша – не сбиться. Вариант: ребенок повторяет вслух одно слово (например, «вилка»), а мама другое («звезда»). Кто собьется первый?</w:t>
      </w:r>
    </w:p>
    <w:p w:rsidR="00E829E3" w:rsidRPr="00702030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030">
        <w:rPr>
          <w:rFonts w:ascii="Times New Roman" w:hAnsi="Times New Roman" w:cs="Times New Roman"/>
          <w:b/>
          <w:sz w:val="28"/>
          <w:szCs w:val="28"/>
          <w:u w:val="single"/>
        </w:rPr>
        <w:t>СЫЩИК</w:t>
      </w:r>
    </w:p>
    <w:p w:rsidR="00E829E3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можно с 3до 7 лет, подбирая уровень сложности. Задача ребенка – найти в комнате предмет, который описывает взрослый, называя более общие, а затем – более конкретные признаки.</w:t>
      </w:r>
    </w:p>
    <w:p w:rsidR="00E829E3" w:rsidRPr="00702030" w:rsidRDefault="00E829E3" w:rsidP="00E829E3">
      <w:pPr>
        <w:pStyle w:val="ab"/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02030">
        <w:rPr>
          <w:rFonts w:ascii="Times New Roman" w:hAnsi="Times New Roman" w:cs="Times New Roman"/>
          <w:b/>
          <w:i/>
          <w:sz w:val="28"/>
          <w:szCs w:val="28"/>
        </w:rPr>
        <w:t>ЭТО ВАЖНО!</w:t>
      </w:r>
    </w:p>
    <w:p w:rsidR="00E829E3" w:rsidRPr="00702030" w:rsidRDefault="00E829E3" w:rsidP="00E829E3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02030">
        <w:rPr>
          <w:rFonts w:ascii="Times New Roman" w:hAnsi="Times New Roman" w:cs="Times New Roman"/>
          <w:i/>
          <w:sz w:val="28"/>
          <w:szCs w:val="28"/>
        </w:rPr>
        <w:t>Игры можно упрощать или усложнять в зависимости от того, насколько ребенок справляется с поставленной задачей. Если ему достаточно легко – добавьте предметов, усложняйте вопросы, наращивайте количество действий.</w:t>
      </w:r>
    </w:p>
    <w:p w:rsidR="00E829E3" w:rsidRPr="00702030" w:rsidRDefault="00E829E3" w:rsidP="00E829E3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02030">
        <w:rPr>
          <w:rFonts w:ascii="Times New Roman" w:hAnsi="Times New Roman" w:cs="Times New Roman"/>
          <w:i/>
          <w:sz w:val="28"/>
          <w:szCs w:val="28"/>
        </w:rPr>
        <w:t>Если сложно – уменьшайте. Важно, чтобы задача была посильной, иначе малыш не захочет ее решать, - но и не слишком простой, иначе ему быстро наскучит.</w:t>
      </w:r>
    </w:p>
    <w:p w:rsidR="00E829E3" w:rsidRPr="00702030" w:rsidRDefault="00E829E3" w:rsidP="00E829E3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02030">
        <w:rPr>
          <w:rFonts w:ascii="Times New Roman" w:hAnsi="Times New Roman" w:cs="Times New Roman"/>
          <w:i/>
          <w:sz w:val="28"/>
          <w:szCs w:val="28"/>
        </w:rPr>
        <w:t>Итак, чтобы сделать своего ребенка внимательным, необязательно усаживать его за скучную писанину или засекать 40 минут при выполнении каких – либо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2030">
        <w:rPr>
          <w:rFonts w:ascii="Times New Roman" w:hAnsi="Times New Roman" w:cs="Times New Roman"/>
          <w:i/>
          <w:sz w:val="28"/>
          <w:szCs w:val="28"/>
        </w:rPr>
        <w:t>Играя, можно добиться этого намного быстрее, проще, веселее.</w:t>
      </w:r>
    </w:p>
    <w:p w:rsidR="00615FFC" w:rsidRDefault="00615FFC"/>
    <w:sectPr w:rsidR="0061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067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DA"/>
    <w:rsid w:val="000125B6"/>
    <w:rsid w:val="001E0A60"/>
    <w:rsid w:val="00615FFC"/>
    <w:rsid w:val="00BA2ADA"/>
    <w:rsid w:val="00E8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CD9B-0AFA-4555-BEB5-2B0A4306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25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5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5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5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5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5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5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5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5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5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125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25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125B6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0125B6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0125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125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25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25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5B6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0125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125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0125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125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8">
    <w:name w:val="Strong"/>
    <w:basedOn w:val="a0"/>
    <w:uiPriority w:val="22"/>
    <w:qFormat/>
    <w:rsid w:val="000125B6"/>
    <w:rPr>
      <w:b/>
      <w:bCs/>
    </w:rPr>
  </w:style>
  <w:style w:type="character" w:styleId="a9">
    <w:name w:val="Emphasis"/>
    <w:basedOn w:val="a0"/>
    <w:uiPriority w:val="20"/>
    <w:qFormat/>
    <w:rsid w:val="000125B6"/>
    <w:rPr>
      <w:i/>
      <w:iCs/>
    </w:rPr>
  </w:style>
  <w:style w:type="paragraph" w:styleId="aa">
    <w:name w:val="No Spacing"/>
    <w:uiPriority w:val="1"/>
    <w:qFormat/>
    <w:rsid w:val="000125B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5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5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0125B6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0125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0125B6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0125B6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125B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125B6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125B6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0125B6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0125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2023-02-20T21:10:00Z</dcterms:created>
  <dcterms:modified xsi:type="dcterms:W3CDTF">2023-02-20T21:10:00Z</dcterms:modified>
</cp:coreProperties>
</file>